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09" w:rsidRPr="008B0509" w:rsidRDefault="008B0509" w:rsidP="008B0509">
      <w:pPr>
        <w:keepNext/>
        <w:spacing w:before="120" w:after="1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89367323"/>
      <w:bookmarkStart w:id="1" w:name="_Toc232234016"/>
      <w:bookmarkStart w:id="2" w:name="_Toc233021549"/>
      <w:r w:rsidRPr="008B0509">
        <w:rPr>
          <w:rFonts w:ascii="Times New Roman" w:eastAsia="Times New Roman" w:hAnsi="Times New Roman" w:cs="Times New Roman"/>
          <w:b/>
          <w:bCs/>
          <w:sz w:val="24"/>
          <w:szCs w:val="24"/>
        </w:rPr>
        <w:t>İLANLI USUL İÇİN STANDART GAZETE İLANI</w:t>
      </w:r>
      <w:bookmarkEnd w:id="0"/>
      <w:r w:rsidRPr="008B0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FORMU</w:t>
      </w:r>
      <w:bookmarkEnd w:id="1"/>
      <w:bookmarkEnd w:id="2"/>
    </w:p>
    <w:p w:rsidR="008B0509" w:rsidRPr="008B0509" w:rsidRDefault="008B0509" w:rsidP="008B0509">
      <w:pPr>
        <w:jc w:val="left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12700</wp:posOffset>
            </wp:positionV>
            <wp:extent cx="862965" cy="86296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139065</wp:posOffset>
            </wp:positionV>
            <wp:extent cx="1823085" cy="758825"/>
            <wp:effectExtent l="19050" t="0" r="5715" b="0"/>
            <wp:wrapNone/>
            <wp:docPr id="5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50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Pr="008B050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Pr="008B050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71755</wp:posOffset>
            </wp:positionV>
            <wp:extent cx="1405255" cy="367665"/>
            <wp:effectExtent l="19050" t="0" r="4445" b="0"/>
            <wp:wrapNone/>
            <wp:docPr id="7" name="Resim 7" descr="mad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de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Mal Alımı İçin İhale İlanı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Öz-Madeş Madeni Eşya Sanayi Ve Ticaret Anonim Şirketi, Batı Karadeniz Kalkınma Ajansı 2014 Yılı KOBI Mali Destek Programı kapsamında sağlanan mali destek ile Bartın Organize Sanayi Bölgesi Kurtköy Mevkii Merkez / Bartın’da Üretim Makinelerinin Ve Boya Hattının Modernizasyonu İle Katma Değeri Yüksek Mobilya Üretimi Ve Bölgesel İhracata Katkı için bir mal alımı ihalesi sonuçlandırmayı planlamaktadır.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Bu ihale kapsamında alınması planlana makine ekipmanlar aşağıdaki gibidir: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Lot 1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Adet Toz Boya Tesisi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Lot 2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-1 Adet NC Hidrolik Abkant Pres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Lot 3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Adet Fırça Zımpara Makinesi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Lot 4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-1 Adet Çift Kafalı Boru Bükme Makinesi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İhaleye katılım koşulları, isteklilerde aranacak teknik ve mali bilgileri de içeren İhale Dosyası Kemerköprü Cad. Çalık Sokak. No: 4 Bartın adresinden veya </w:t>
      </w:r>
      <w:hyperlink r:id="rId7" w:history="1">
        <w:r w:rsidRPr="008B050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tr-TR"/>
          </w:rPr>
          <w:t>http://www.bakka.gov.tr/</w:t>
        </w:r>
      </w:hyperlink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hyperlink r:id="rId8" w:history="1">
        <w:r w:rsidRPr="008B050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tr-TR"/>
          </w:rPr>
          <w:t>http://www.mades.com.tr/tr/</w:t>
        </w:r>
      </w:hyperlink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internet adreslerinden temin edilebilir.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Teklif teslimi için son tarih ve saati: 07.08.2014 ve saat 10.00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Gerekli ek bilgi ya da açıklamalar; </w:t>
      </w:r>
      <w:hyperlink r:id="rId9" w:history="1">
        <w:r w:rsidRPr="008B050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tr-TR"/>
          </w:rPr>
          <w:t>http://www.bakka.gov.tr/</w:t>
        </w:r>
      </w:hyperlink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hyperlink r:id="rId10" w:history="1">
        <w:r w:rsidRPr="008B050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tr-TR"/>
          </w:rPr>
          <w:t>http://www.mades.com.tr/tr</w:t>
        </w:r>
      </w:hyperlink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yayınlanacaktır.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Teklifler,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eastAsia="Times New Roman" w:hAnsi="Times New Roman" w:cs="Times New Roman"/>
          <w:color w:val="31849B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07.08.2014 ve saat 10.00’daKemerköprü Cad. Çalık Sokak. No: 4 Bartın adresinde yapılacak oturumda açılacaktır. 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İrtibat Kişisi: Pelin Deriş</w:t>
      </w:r>
    </w:p>
    <w:p w:rsidR="008B0509" w:rsidRPr="008B0509" w:rsidRDefault="008B0509" w:rsidP="008B050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0509">
        <w:rPr>
          <w:rFonts w:ascii="Times New Roman" w:eastAsia="Times New Roman" w:hAnsi="Times New Roman" w:cs="Times New Roman"/>
          <w:sz w:val="20"/>
          <w:szCs w:val="20"/>
          <w:lang w:eastAsia="tr-TR"/>
        </w:rPr>
        <w:t>Tel: 0 378 2271311</w:t>
      </w:r>
    </w:p>
    <w:p w:rsidR="00F811B9" w:rsidRDefault="00F811B9"/>
    <w:sectPr w:rsidR="00F811B9" w:rsidSect="00F8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0509"/>
    <w:rsid w:val="00480A77"/>
    <w:rsid w:val="005E46A2"/>
    <w:rsid w:val="008B0509"/>
    <w:rsid w:val="00F8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es.com.tr/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kka.gov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ades.com.tr/tr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ods14</dc:creator>
  <cp:keywords/>
  <dc:description/>
  <cp:lastModifiedBy>ods14</cp:lastModifiedBy>
  <cp:revision>2</cp:revision>
  <dcterms:created xsi:type="dcterms:W3CDTF">2014-07-16T11:09:00Z</dcterms:created>
  <dcterms:modified xsi:type="dcterms:W3CDTF">2014-07-16T11:10:00Z</dcterms:modified>
</cp:coreProperties>
</file>