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05" w:rsidRPr="009F4B0A" w:rsidRDefault="00BD5D05" w:rsidP="00BD5D05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BD5D05" w:rsidRPr="007C40DC" w:rsidRDefault="00BD5D05" w:rsidP="00BD5D05">
      <w:pPr>
        <w:rPr>
          <w:rFonts w:cs="Arial"/>
        </w:rPr>
      </w:pPr>
    </w:p>
    <w:p w:rsidR="00BD5D05" w:rsidRPr="007C40DC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BD5D05" w:rsidRPr="00EE03A1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>
        <w:rPr>
          <w:b/>
          <w:noProof/>
          <w:color w:val="0033CD"/>
        </w:rPr>
        <w:drawing>
          <wp:inline distT="0" distB="0" distL="0" distR="0">
            <wp:extent cx="1885950" cy="790575"/>
            <wp:effectExtent l="0" t="0" r="0" b="9525"/>
            <wp:docPr id="4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</w:t>
      </w:r>
      <w:r>
        <w:rPr>
          <w:b/>
          <w:color w:val="000000"/>
        </w:rPr>
        <w:t>ZONGULDAK BUKET MOBİLYA</w:t>
      </w:r>
      <w:r>
        <w:rPr>
          <w:color w:val="000000"/>
          <w:sz w:val="20"/>
          <w:szCs w:val="20"/>
        </w:rPr>
        <w:t xml:space="preserve">    </w:t>
      </w:r>
      <w:r>
        <w:rPr>
          <w:bCs/>
          <w:noProof/>
          <w:sz w:val="2"/>
          <w:szCs w:val="2"/>
        </w:rPr>
        <w:drawing>
          <wp:inline distT="0" distB="0" distL="0" distR="0">
            <wp:extent cx="895350" cy="895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05" w:rsidRPr="007C40DC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left" w:pos="2715"/>
          <w:tab w:val="left" w:pos="311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</w:t>
      </w:r>
      <w:r>
        <w:rPr>
          <w:b/>
          <w:sz w:val="20"/>
          <w:szCs w:val="20"/>
        </w:rPr>
        <w:tab/>
        <w:t>ORM. ÜR. DAYANIKLI TÜK. MALLARI</w:t>
      </w:r>
    </w:p>
    <w:p w:rsidR="00BD5D05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left" w:pos="3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NAK. İNŞ. TAAHHÜT SAN. VE TİC. LTD ŞTİ</w:t>
      </w:r>
    </w:p>
    <w:p w:rsidR="00BD5D05" w:rsidRPr="007C40DC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left" w:pos="3119"/>
        </w:tabs>
        <w:rPr>
          <w:b/>
          <w:sz w:val="20"/>
          <w:szCs w:val="20"/>
        </w:rPr>
      </w:pPr>
    </w:p>
    <w:p w:rsidR="00BD5D05" w:rsidRPr="007C40DC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CB04BA">
        <w:rPr>
          <w:b/>
          <w:sz w:val="20"/>
          <w:szCs w:val="20"/>
        </w:rPr>
        <w:t>Mal Alımı için ihale ilanı</w:t>
      </w:r>
      <w:r w:rsidRPr="007C40DC">
        <w:rPr>
          <w:b/>
          <w:sz w:val="20"/>
          <w:szCs w:val="20"/>
        </w:rPr>
        <w:t xml:space="preserve"> </w:t>
      </w:r>
    </w:p>
    <w:p w:rsidR="00BD5D05" w:rsidRPr="007C40DC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BD5D05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Zonguldak Buket Mobilya </w:t>
      </w:r>
      <w:proofErr w:type="spellStart"/>
      <w:r>
        <w:rPr>
          <w:sz w:val="20"/>
          <w:szCs w:val="20"/>
        </w:rPr>
        <w:t>Orm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Ür</w:t>
      </w:r>
      <w:proofErr w:type="spellEnd"/>
      <w:r>
        <w:rPr>
          <w:sz w:val="20"/>
          <w:szCs w:val="20"/>
        </w:rPr>
        <w:t xml:space="preserve">. Dayanıklı Tük. Malları Nakliye İnş. </w:t>
      </w:r>
      <w:proofErr w:type="spellStart"/>
      <w:r>
        <w:rPr>
          <w:sz w:val="20"/>
          <w:szCs w:val="20"/>
        </w:rPr>
        <w:t>Taahüt</w:t>
      </w:r>
      <w:proofErr w:type="spellEnd"/>
      <w:r>
        <w:rPr>
          <w:sz w:val="20"/>
          <w:szCs w:val="20"/>
        </w:rPr>
        <w:t xml:space="preserve"> San. Ve Tic. Ltd. Şti</w:t>
      </w:r>
      <w:r w:rsidRPr="007C40D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Batı Karadeniz </w:t>
      </w:r>
      <w:r w:rsidRPr="007C40DC">
        <w:rPr>
          <w:sz w:val="20"/>
          <w:szCs w:val="20"/>
        </w:rPr>
        <w:t xml:space="preserve">Kalkınma Ajansı </w:t>
      </w:r>
      <w:r>
        <w:rPr>
          <w:sz w:val="20"/>
          <w:szCs w:val="20"/>
        </w:rPr>
        <w:t xml:space="preserve">2014 Yılı </w:t>
      </w:r>
      <w:r w:rsidR="00092051">
        <w:rPr>
          <w:sz w:val="20"/>
          <w:szCs w:val="20"/>
        </w:rPr>
        <w:t>KOBİ</w:t>
      </w:r>
      <w:r>
        <w:rPr>
          <w:sz w:val="20"/>
          <w:szCs w:val="20"/>
        </w:rPr>
        <w:t xml:space="preserve"> Mali Destek Programı</w:t>
      </w:r>
      <w:r w:rsidRPr="007C40DC">
        <w:rPr>
          <w:sz w:val="20"/>
          <w:szCs w:val="20"/>
        </w:rPr>
        <w:t xml:space="preserve"> kapsamında sağlanan mali destek ile </w:t>
      </w:r>
      <w:proofErr w:type="spellStart"/>
      <w:r>
        <w:rPr>
          <w:sz w:val="20"/>
          <w:szCs w:val="20"/>
        </w:rPr>
        <w:t>Zonguldak’da</w:t>
      </w:r>
      <w:proofErr w:type="spellEnd"/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Üretim Altyapısının Geliştirilmesi İle Mobilya İmalatında Yenilik Projesi için bir mal alımı </w:t>
      </w:r>
      <w:r w:rsidRPr="007C40DC">
        <w:rPr>
          <w:sz w:val="20"/>
          <w:szCs w:val="20"/>
        </w:rPr>
        <w:t>ihalesi sonuçlandırmayı planlamaktadır.</w:t>
      </w:r>
    </w:p>
    <w:p w:rsidR="00A529EC" w:rsidRDefault="00A529EC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529EC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4C1F6D">
        <w:rPr>
          <w:sz w:val="20"/>
          <w:szCs w:val="20"/>
        </w:rPr>
        <w:t>Lot 1:</w:t>
      </w:r>
      <w:r>
        <w:rPr>
          <w:sz w:val="20"/>
          <w:szCs w:val="20"/>
        </w:rPr>
        <w:t xml:space="preserve"> 1 Adet CNC DELİK MAKİNESİ</w:t>
      </w:r>
    </w:p>
    <w:p w:rsidR="00A529EC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529EC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2: 325 Metre RULOLU KONVEYÖR</w:t>
      </w:r>
    </w:p>
    <w:p w:rsidR="00A529EC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529EC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3</w:t>
      </w:r>
      <w:r w:rsidRPr="00FB7830">
        <w:rPr>
          <w:sz w:val="20"/>
          <w:szCs w:val="20"/>
        </w:rPr>
        <w:t>:</w:t>
      </w:r>
      <w:r w:rsidRPr="00A83BF2">
        <w:t xml:space="preserve"> </w:t>
      </w:r>
      <w:r w:rsidRPr="00A529EC">
        <w:rPr>
          <w:sz w:val="20"/>
          <w:szCs w:val="20"/>
        </w:rPr>
        <w:t xml:space="preserve">1 Adet </w:t>
      </w:r>
      <w:r>
        <w:rPr>
          <w:sz w:val="20"/>
          <w:szCs w:val="20"/>
        </w:rPr>
        <w:t>TİCARİ MUHASEBE ENTEGRE PROGRAMI</w:t>
      </w:r>
    </w:p>
    <w:p w:rsidR="00A529EC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529EC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4:</w:t>
      </w:r>
      <w:r w:rsidRPr="00A529EC">
        <w:rPr>
          <w:sz w:val="20"/>
          <w:szCs w:val="20"/>
        </w:rPr>
        <w:t xml:space="preserve"> </w:t>
      </w:r>
      <w:r>
        <w:rPr>
          <w:sz w:val="20"/>
          <w:szCs w:val="20"/>
        </w:rPr>
        <w:t>850 Metrekare PROFİL ÜRÜN RAF SİSTEMİ</w:t>
      </w:r>
      <w:r w:rsidR="006826B4">
        <w:rPr>
          <w:sz w:val="20"/>
          <w:szCs w:val="20"/>
        </w:rPr>
        <w:t xml:space="preserve"> VE MONTAJI</w:t>
      </w:r>
      <w:bookmarkStart w:id="3" w:name="_GoBack"/>
      <w:bookmarkEnd w:id="3"/>
    </w:p>
    <w:p w:rsidR="00BD5D05" w:rsidRPr="007C40DC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D5D05" w:rsidRPr="007C40DC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>
        <w:rPr>
          <w:sz w:val="20"/>
          <w:szCs w:val="20"/>
        </w:rPr>
        <w:t>Mithat Paşa Mah. Şemsi Denizer Sok. No: 18 Merkez/Zonguldak</w:t>
      </w:r>
      <w:r w:rsidRPr="007C40DC">
        <w:rPr>
          <w:sz w:val="20"/>
          <w:szCs w:val="20"/>
        </w:rPr>
        <w:t xml:space="preserve"> adresinden veya </w:t>
      </w:r>
      <w:r>
        <w:rPr>
          <w:sz w:val="20"/>
          <w:szCs w:val="20"/>
        </w:rPr>
        <w:t xml:space="preserve"> </w:t>
      </w:r>
      <w:hyperlink r:id="rId9" w:history="1">
        <w:r w:rsidRPr="00DC14C3">
          <w:rPr>
            <w:rStyle w:val="Kpr"/>
            <w:sz w:val="20"/>
            <w:szCs w:val="20"/>
          </w:rPr>
          <w:t>www.bakka.gov.tr</w:t>
        </w:r>
      </w:hyperlink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 internet adreslerinden temin edilebilir. </w:t>
      </w:r>
    </w:p>
    <w:p w:rsidR="00BD5D05" w:rsidRPr="007C40DC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529EC" w:rsidRPr="00800C7F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800C7F">
        <w:rPr>
          <w:sz w:val="20"/>
          <w:szCs w:val="20"/>
        </w:rPr>
        <w:t xml:space="preserve">Teklif teslimi için son tarih ve saati: </w:t>
      </w:r>
    </w:p>
    <w:p w:rsidR="00A529EC" w:rsidRPr="00800C7F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800C7F">
        <w:rPr>
          <w:sz w:val="20"/>
          <w:szCs w:val="20"/>
        </w:rPr>
        <w:t>Lot 1 için:</w:t>
      </w:r>
      <w:r w:rsidRPr="00800C7F">
        <w:t xml:space="preserve"> </w:t>
      </w:r>
      <w:r>
        <w:rPr>
          <w:sz w:val="20"/>
          <w:szCs w:val="20"/>
        </w:rPr>
        <w:t>17</w:t>
      </w:r>
      <w:r w:rsidRPr="00800C7F">
        <w:rPr>
          <w:sz w:val="20"/>
          <w:szCs w:val="20"/>
        </w:rPr>
        <w:t>.09.2014</w:t>
      </w:r>
      <w:r>
        <w:rPr>
          <w:sz w:val="20"/>
          <w:szCs w:val="20"/>
        </w:rPr>
        <w:t xml:space="preserve"> Saat </w:t>
      </w:r>
      <w:proofErr w:type="gramStart"/>
      <w:r>
        <w:rPr>
          <w:sz w:val="20"/>
          <w:szCs w:val="20"/>
        </w:rPr>
        <w:t>09</w:t>
      </w:r>
      <w:r w:rsidR="00092051">
        <w:rPr>
          <w:sz w:val="20"/>
          <w:szCs w:val="20"/>
        </w:rPr>
        <w:t>:3</w:t>
      </w:r>
      <w:r w:rsidRPr="00800C7F">
        <w:rPr>
          <w:sz w:val="20"/>
          <w:szCs w:val="20"/>
        </w:rPr>
        <w:t>0</w:t>
      </w:r>
      <w:proofErr w:type="gramEnd"/>
    </w:p>
    <w:p w:rsidR="00A529EC" w:rsidRPr="00800C7F" w:rsidRDefault="00092051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2 için: 17</w:t>
      </w:r>
      <w:r w:rsidR="00A529EC" w:rsidRPr="00800C7F">
        <w:rPr>
          <w:sz w:val="20"/>
          <w:szCs w:val="20"/>
        </w:rPr>
        <w:t>.09.2014</w:t>
      </w:r>
      <w:r w:rsidR="00A529EC" w:rsidRPr="00800C7F">
        <w:t xml:space="preserve"> </w:t>
      </w:r>
      <w:r w:rsidR="00A529EC" w:rsidRPr="00800C7F">
        <w:rPr>
          <w:sz w:val="20"/>
          <w:szCs w:val="20"/>
        </w:rPr>
        <w:t xml:space="preserve">Saat </w:t>
      </w:r>
      <w:proofErr w:type="gramStart"/>
      <w:r w:rsidR="00A529EC" w:rsidRPr="00800C7F">
        <w:rPr>
          <w:sz w:val="20"/>
          <w:szCs w:val="20"/>
        </w:rPr>
        <w:t>1</w:t>
      </w:r>
      <w:r>
        <w:rPr>
          <w:sz w:val="20"/>
          <w:szCs w:val="20"/>
        </w:rPr>
        <w:t>1:3</w:t>
      </w:r>
      <w:r w:rsidR="00A529EC" w:rsidRPr="00800C7F">
        <w:rPr>
          <w:sz w:val="20"/>
          <w:szCs w:val="20"/>
        </w:rPr>
        <w:t>0</w:t>
      </w:r>
      <w:proofErr w:type="gramEnd"/>
    </w:p>
    <w:p w:rsidR="00A529EC" w:rsidRPr="00800C7F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800C7F">
        <w:rPr>
          <w:sz w:val="20"/>
          <w:szCs w:val="20"/>
        </w:rPr>
        <w:t>Lot 3 için:</w:t>
      </w:r>
      <w:r w:rsidRPr="00800C7F">
        <w:t xml:space="preserve"> </w:t>
      </w:r>
      <w:r w:rsidR="00092051">
        <w:rPr>
          <w:sz w:val="20"/>
          <w:szCs w:val="20"/>
        </w:rPr>
        <w:t>17</w:t>
      </w:r>
      <w:r w:rsidRPr="00800C7F">
        <w:rPr>
          <w:sz w:val="20"/>
          <w:szCs w:val="20"/>
        </w:rPr>
        <w:t>.09.2014</w:t>
      </w:r>
      <w:r w:rsidRPr="00800C7F">
        <w:t xml:space="preserve"> </w:t>
      </w:r>
      <w:r w:rsidR="00092051">
        <w:rPr>
          <w:sz w:val="20"/>
          <w:szCs w:val="20"/>
        </w:rPr>
        <w:t xml:space="preserve">Saat </w:t>
      </w:r>
      <w:proofErr w:type="gramStart"/>
      <w:r w:rsidR="00092051">
        <w:rPr>
          <w:sz w:val="20"/>
          <w:szCs w:val="20"/>
        </w:rPr>
        <w:t>14</w:t>
      </w:r>
      <w:r w:rsidRPr="00800C7F">
        <w:rPr>
          <w:sz w:val="20"/>
          <w:szCs w:val="20"/>
        </w:rPr>
        <w:t>:00</w:t>
      </w:r>
      <w:proofErr w:type="gramEnd"/>
    </w:p>
    <w:p w:rsidR="00A529EC" w:rsidRPr="00800C7F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800C7F">
        <w:rPr>
          <w:sz w:val="20"/>
          <w:szCs w:val="20"/>
        </w:rPr>
        <w:t>Lot 4 için:</w:t>
      </w:r>
      <w:r w:rsidRPr="00800C7F">
        <w:t xml:space="preserve"> </w:t>
      </w:r>
      <w:r>
        <w:rPr>
          <w:sz w:val="20"/>
          <w:szCs w:val="20"/>
        </w:rPr>
        <w:t>17</w:t>
      </w:r>
      <w:r w:rsidRPr="00800C7F">
        <w:rPr>
          <w:sz w:val="20"/>
          <w:szCs w:val="20"/>
        </w:rPr>
        <w:t>.09.2014</w:t>
      </w:r>
      <w:r w:rsidRPr="00800C7F">
        <w:t xml:space="preserve"> </w:t>
      </w:r>
      <w:r w:rsidR="00092051">
        <w:rPr>
          <w:sz w:val="20"/>
          <w:szCs w:val="20"/>
        </w:rPr>
        <w:t xml:space="preserve">Saat </w:t>
      </w:r>
      <w:proofErr w:type="gramStart"/>
      <w:r w:rsidR="00092051">
        <w:rPr>
          <w:sz w:val="20"/>
          <w:szCs w:val="20"/>
        </w:rPr>
        <w:t>15:3</w:t>
      </w:r>
      <w:r w:rsidRPr="00800C7F">
        <w:rPr>
          <w:sz w:val="20"/>
          <w:szCs w:val="20"/>
        </w:rPr>
        <w:t>0</w:t>
      </w:r>
      <w:proofErr w:type="gramEnd"/>
    </w:p>
    <w:p w:rsidR="00A529EC" w:rsidRPr="007C40DC" w:rsidRDefault="00A529EC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D5D05" w:rsidRPr="007C40DC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10" w:history="1">
        <w:r w:rsidRPr="00DC14C3">
          <w:rPr>
            <w:rStyle w:val="Kpr"/>
            <w:sz w:val="20"/>
            <w:szCs w:val="20"/>
          </w:rPr>
          <w:t>www.bakka.gov.tr</w:t>
        </w:r>
      </w:hyperlink>
      <w:r>
        <w:rPr>
          <w:sz w:val="20"/>
          <w:szCs w:val="20"/>
        </w:rPr>
        <w:t xml:space="preserve"> adresinde</w:t>
      </w:r>
      <w:r w:rsidRPr="007C40DC">
        <w:rPr>
          <w:sz w:val="20"/>
          <w:szCs w:val="20"/>
        </w:rPr>
        <w:t xml:space="preserve"> yayınlanacaktır.</w:t>
      </w:r>
    </w:p>
    <w:p w:rsidR="00BD5D05" w:rsidRPr="007C40DC" w:rsidRDefault="00BD5D05" w:rsidP="00BD5D0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C5E57" w:rsidRDefault="00BD5D05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="00A529EC">
        <w:rPr>
          <w:sz w:val="20"/>
          <w:szCs w:val="20"/>
        </w:rPr>
        <w:t>LOT 1 için 17</w:t>
      </w:r>
      <w:r>
        <w:rPr>
          <w:sz w:val="20"/>
          <w:szCs w:val="20"/>
        </w:rPr>
        <w:t xml:space="preserve">.09.2014 </w:t>
      </w:r>
      <w:r w:rsidRPr="007C40DC">
        <w:rPr>
          <w:sz w:val="20"/>
          <w:szCs w:val="20"/>
        </w:rPr>
        <w:t xml:space="preserve">tarihinde, saat </w:t>
      </w:r>
      <w:r w:rsidR="006B714B">
        <w:rPr>
          <w:sz w:val="20"/>
          <w:szCs w:val="20"/>
        </w:rPr>
        <w:t>09.3</w:t>
      </w:r>
      <w:r>
        <w:rPr>
          <w:sz w:val="20"/>
          <w:szCs w:val="20"/>
        </w:rPr>
        <w:t>0</w:t>
      </w:r>
      <w:r w:rsidRPr="007C40DC">
        <w:rPr>
          <w:sz w:val="20"/>
          <w:szCs w:val="20"/>
        </w:rPr>
        <w:t>’da</w:t>
      </w:r>
      <w:r w:rsidR="00A529EC">
        <w:rPr>
          <w:sz w:val="20"/>
          <w:szCs w:val="20"/>
        </w:rPr>
        <w:t xml:space="preserve">, LOT 2 </w:t>
      </w:r>
      <w:r w:rsidR="006B714B">
        <w:rPr>
          <w:sz w:val="20"/>
          <w:szCs w:val="20"/>
        </w:rPr>
        <w:t>için 17</w:t>
      </w:r>
      <w:r>
        <w:rPr>
          <w:sz w:val="20"/>
          <w:szCs w:val="20"/>
        </w:rPr>
        <w:t>.09.</w:t>
      </w:r>
      <w:proofErr w:type="gramStart"/>
      <w:r>
        <w:rPr>
          <w:sz w:val="20"/>
          <w:szCs w:val="20"/>
        </w:rPr>
        <w:t xml:space="preserve">2014 </w:t>
      </w:r>
      <w:r w:rsidRPr="007C40DC">
        <w:rPr>
          <w:sz w:val="20"/>
          <w:szCs w:val="20"/>
        </w:rPr>
        <w:t xml:space="preserve"> </w:t>
      </w:r>
      <w:r w:rsidR="006B714B">
        <w:rPr>
          <w:sz w:val="20"/>
          <w:szCs w:val="20"/>
        </w:rPr>
        <w:t>tarihinde</w:t>
      </w:r>
      <w:proofErr w:type="gramEnd"/>
      <w:r w:rsidR="006B714B">
        <w:rPr>
          <w:sz w:val="20"/>
          <w:szCs w:val="20"/>
        </w:rPr>
        <w:t>, saat 11.3</w:t>
      </w:r>
      <w:r>
        <w:rPr>
          <w:sz w:val="20"/>
          <w:szCs w:val="20"/>
        </w:rPr>
        <w:t>0’da</w:t>
      </w:r>
      <w:r w:rsidR="006B714B">
        <w:rPr>
          <w:sz w:val="20"/>
          <w:szCs w:val="20"/>
        </w:rPr>
        <w:t>, LOT 3 için 17.09.2014 tarihinde, saat 14</w:t>
      </w:r>
      <w:r w:rsidR="00A529EC">
        <w:rPr>
          <w:sz w:val="20"/>
          <w:szCs w:val="20"/>
        </w:rPr>
        <w:t>:00’da, LOT 4 iç</w:t>
      </w:r>
      <w:r w:rsidR="006B714B">
        <w:rPr>
          <w:sz w:val="20"/>
          <w:szCs w:val="20"/>
        </w:rPr>
        <w:t>in 17.09.2014 tarihinde, saat 15:3</w:t>
      </w:r>
      <w:r w:rsidR="00A529EC">
        <w:rPr>
          <w:sz w:val="20"/>
          <w:szCs w:val="20"/>
        </w:rPr>
        <w:t xml:space="preserve">0’ de </w:t>
      </w:r>
      <w:r w:rsidRPr="007C40DC">
        <w:rPr>
          <w:sz w:val="20"/>
          <w:szCs w:val="20"/>
        </w:rPr>
        <w:t xml:space="preserve">ve </w:t>
      </w:r>
      <w:r>
        <w:rPr>
          <w:sz w:val="20"/>
          <w:szCs w:val="20"/>
        </w:rPr>
        <w:t xml:space="preserve"> Mithat Paşa Mah. Şemsi Denizer Sok. No: 18 Merkez/Zonguldak </w:t>
      </w:r>
      <w:r w:rsidRPr="007C40DC">
        <w:rPr>
          <w:sz w:val="20"/>
          <w:szCs w:val="20"/>
        </w:rPr>
        <w:t xml:space="preserve"> adresinde </w:t>
      </w:r>
      <w:r w:rsidR="00A529EC">
        <w:rPr>
          <w:sz w:val="20"/>
          <w:szCs w:val="20"/>
        </w:rPr>
        <w:t>yapılacak oturumda açılacaktır</w:t>
      </w:r>
      <w:r w:rsidR="00092051">
        <w:rPr>
          <w:sz w:val="20"/>
          <w:szCs w:val="20"/>
        </w:rPr>
        <w:t>.</w:t>
      </w:r>
    </w:p>
    <w:p w:rsidR="00092051" w:rsidRDefault="00092051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092051" w:rsidRPr="00092051" w:rsidRDefault="00092051" w:rsidP="000920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92051">
        <w:rPr>
          <w:sz w:val="20"/>
          <w:szCs w:val="20"/>
        </w:rPr>
        <w:t xml:space="preserve">İlgili Personelinin Adı-Soyadı: </w:t>
      </w:r>
      <w:r>
        <w:rPr>
          <w:sz w:val="20"/>
          <w:szCs w:val="20"/>
        </w:rPr>
        <w:t>TUNCAY TOPRAKLI</w:t>
      </w:r>
    </w:p>
    <w:p w:rsidR="00092051" w:rsidRPr="00092051" w:rsidRDefault="00092051" w:rsidP="000920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92051">
        <w:rPr>
          <w:sz w:val="20"/>
          <w:szCs w:val="20"/>
        </w:rPr>
        <w:t xml:space="preserve">Telefon Numarası: 0 </w:t>
      </w:r>
      <w:r>
        <w:rPr>
          <w:sz w:val="20"/>
          <w:szCs w:val="20"/>
        </w:rPr>
        <w:t>(</w:t>
      </w:r>
      <w:r w:rsidRPr="00092051">
        <w:rPr>
          <w:sz w:val="20"/>
          <w:szCs w:val="20"/>
        </w:rPr>
        <w:t>372</w:t>
      </w:r>
      <w:r>
        <w:rPr>
          <w:sz w:val="20"/>
          <w:szCs w:val="20"/>
        </w:rPr>
        <w:t>)</w:t>
      </w:r>
      <w:r w:rsidRPr="00092051">
        <w:rPr>
          <w:sz w:val="20"/>
          <w:szCs w:val="20"/>
        </w:rPr>
        <w:t xml:space="preserve"> 222 07 77</w:t>
      </w:r>
      <w:r>
        <w:rPr>
          <w:sz w:val="20"/>
          <w:szCs w:val="20"/>
        </w:rPr>
        <w:t xml:space="preserve"> / </w:t>
      </w:r>
      <w:r w:rsidRPr="00092051">
        <w:rPr>
          <w:sz w:val="20"/>
          <w:szCs w:val="20"/>
        </w:rPr>
        <w:t>0 542 253 48 90</w:t>
      </w:r>
    </w:p>
    <w:p w:rsidR="00092051" w:rsidRDefault="00092051" w:rsidP="000920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92051">
        <w:rPr>
          <w:sz w:val="20"/>
          <w:szCs w:val="20"/>
        </w:rPr>
        <w:t xml:space="preserve">Elektronik Posta Adresi: </w:t>
      </w:r>
      <w:hyperlink r:id="rId11" w:history="1">
        <w:r w:rsidR="006B714B" w:rsidRPr="00CD5CAD">
          <w:rPr>
            <w:rStyle w:val="Kpr"/>
            <w:sz w:val="20"/>
            <w:szCs w:val="20"/>
          </w:rPr>
          <w:t>tuncaytoprakli@hotmail.com</w:t>
        </w:r>
      </w:hyperlink>
      <w:r w:rsidR="006B714B">
        <w:rPr>
          <w:sz w:val="20"/>
          <w:szCs w:val="20"/>
        </w:rPr>
        <w:t xml:space="preserve"> / </w:t>
      </w:r>
      <w:hyperlink r:id="rId12" w:history="1">
        <w:r w:rsidR="006B714B" w:rsidRPr="00CD5CAD">
          <w:rPr>
            <w:rStyle w:val="Kpr"/>
            <w:sz w:val="20"/>
            <w:szCs w:val="20"/>
          </w:rPr>
          <w:t>tuncaytoprakli@mynet.com</w:t>
        </w:r>
      </w:hyperlink>
      <w:r w:rsidR="006B714B">
        <w:rPr>
          <w:sz w:val="20"/>
          <w:szCs w:val="20"/>
        </w:rPr>
        <w:t xml:space="preserve"> </w:t>
      </w:r>
    </w:p>
    <w:p w:rsidR="001718C2" w:rsidRPr="00A529EC" w:rsidRDefault="001718C2" w:rsidP="00A529E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</w:pPr>
    </w:p>
    <w:sectPr w:rsidR="001718C2" w:rsidRPr="00A529E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75" w:rsidRDefault="00773D75">
      <w:r>
        <w:separator/>
      </w:r>
    </w:p>
  </w:endnote>
  <w:endnote w:type="continuationSeparator" w:id="0">
    <w:p w:rsidR="00773D75" w:rsidRDefault="007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75" w:rsidRDefault="00773D75">
      <w:r>
        <w:separator/>
      </w:r>
    </w:p>
  </w:footnote>
  <w:footnote w:type="continuationSeparator" w:id="0">
    <w:p w:rsidR="00773D75" w:rsidRDefault="0077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3E" w:rsidRPr="00564259" w:rsidRDefault="00BD5D05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>
      <w:rPr>
        <w:rFonts w:ascii="Times New Roman" w:hAnsi="Times New Roman"/>
        <w:lang w:val="it-IT" w:eastAsia="en-US"/>
      </w:rPr>
      <w:t xml:space="preserve">SR </w:t>
    </w:r>
    <w:r w:rsidRPr="00564259">
      <w:rPr>
        <w:rFonts w:ascii="Times New Roman" w:hAnsi="Times New Roman"/>
        <w:lang w:val="it-IT" w:eastAsia="en-US"/>
      </w:rPr>
      <w:t>Ek 1 - Ilanli Usul Için Standart Gazete Ilani Formu</w:t>
    </w:r>
    <w:r w:rsidRPr="00564259"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 w:rsidRPr="00564259">
      <w:rPr>
        <w:rFonts w:ascii="Times New Roman" w:hAnsi="Times New Roman"/>
        <w:lang w:val="it-IT" w:eastAsia="en-US"/>
      </w:rPr>
      <w:t>Satın Alma Rehberi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BF"/>
    <w:rsid w:val="00092051"/>
    <w:rsid w:val="001718C2"/>
    <w:rsid w:val="0019364F"/>
    <w:rsid w:val="001A0883"/>
    <w:rsid w:val="002D7332"/>
    <w:rsid w:val="004D27BF"/>
    <w:rsid w:val="005F2518"/>
    <w:rsid w:val="0061336B"/>
    <w:rsid w:val="006826B4"/>
    <w:rsid w:val="0068455A"/>
    <w:rsid w:val="006B714B"/>
    <w:rsid w:val="00773D75"/>
    <w:rsid w:val="008D3E51"/>
    <w:rsid w:val="00A529EC"/>
    <w:rsid w:val="00BD5D05"/>
    <w:rsid w:val="00F8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BD5D05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D5D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BD5D05"/>
    <w:rPr>
      <w:color w:val="0000FF"/>
      <w:u w:val="single"/>
    </w:rPr>
  </w:style>
  <w:style w:type="paragraph" w:styleId="stbilgi">
    <w:name w:val="header"/>
    <w:aliases w:val=" Char"/>
    <w:basedOn w:val="Normal"/>
    <w:link w:val="stbilgiChar"/>
    <w:rsid w:val="00BD5D05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bilgi Char"/>
    <w:aliases w:val=" Char Char"/>
    <w:basedOn w:val="VarsaylanParagrafYazTipi"/>
    <w:link w:val="stbilgi"/>
    <w:rsid w:val="00BD5D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D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D05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718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18C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18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18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18C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BD5D05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D5D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BD5D05"/>
    <w:rPr>
      <w:color w:val="0000FF"/>
      <w:u w:val="single"/>
    </w:rPr>
  </w:style>
  <w:style w:type="paragraph" w:styleId="stbilgi">
    <w:name w:val="header"/>
    <w:aliases w:val=" Char"/>
    <w:basedOn w:val="Normal"/>
    <w:link w:val="stbilgiChar"/>
    <w:rsid w:val="00BD5D05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bilgi Char"/>
    <w:aliases w:val=" Char Char"/>
    <w:basedOn w:val="VarsaylanParagrafYazTipi"/>
    <w:link w:val="stbilgi"/>
    <w:rsid w:val="00BD5D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D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D05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718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18C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18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18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18C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uncaytoprakli@myn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uncaytoprakli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akka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ka.gov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Hande1</dc:creator>
  <cp:lastModifiedBy>Ahmet Kubilay ÇAĞLI</cp:lastModifiedBy>
  <cp:revision>3</cp:revision>
  <dcterms:created xsi:type="dcterms:W3CDTF">2014-08-22T11:21:00Z</dcterms:created>
  <dcterms:modified xsi:type="dcterms:W3CDTF">2014-08-22T13:08:00Z</dcterms:modified>
</cp:coreProperties>
</file>