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B" w:rsidRPr="009F4B0A" w:rsidRDefault="00226C7B" w:rsidP="00226C7B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226C7B" w:rsidRPr="007C40DC" w:rsidRDefault="00226C7B" w:rsidP="00226C7B">
      <w:pPr>
        <w:rPr>
          <w:rFonts w:cs="Arial"/>
        </w:rPr>
      </w:pP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226C7B" w:rsidRPr="00A33DF6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D11F4C" wp14:editId="21AA9C53">
            <wp:simplePos x="0" y="0"/>
            <wp:positionH relativeFrom="column">
              <wp:posOffset>2842260</wp:posOffset>
            </wp:positionH>
            <wp:positionV relativeFrom="paragraph">
              <wp:posOffset>194945</wp:posOffset>
            </wp:positionV>
            <wp:extent cx="516890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0698" y="21186"/>
                <wp:lineTo x="20698" y="0"/>
                <wp:lineTo x="0" y="0"/>
              </wp:wrapPolygon>
            </wp:wrapTight>
            <wp:docPr id="3" name="Resim 3" descr="Min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ini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33CD"/>
        </w:rPr>
        <w:t xml:space="preserve"> </w:t>
      </w:r>
      <w:r>
        <w:rPr>
          <w:b/>
          <w:noProof/>
          <w:color w:val="0033CD"/>
        </w:rPr>
        <w:t xml:space="preserve">   </w:t>
      </w:r>
      <w:r>
        <w:rPr>
          <w:b/>
          <w:noProof/>
          <w:color w:val="0033CD"/>
        </w:rPr>
        <w:drawing>
          <wp:inline distT="0" distB="0" distL="0" distR="0" wp14:anchorId="293BDD6B" wp14:editId="78AA0D5C">
            <wp:extent cx="1880870" cy="784860"/>
            <wp:effectExtent l="0" t="0" r="508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33CD"/>
        </w:rPr>
        <w:t xml:space="preserve">  </w:t>
      </w:r>
      <w:r>
        <w:rPr>
          <w:color w:val="000000"/>
          <w:sz w:val="20"/>
          <w:szCs w:val="20"/>
        </w:rPr>
        <w:tab/>
        <w:t xml:space="preserve">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</w:t>
      </w:r>
      <w:r>
        <w:rPr>
          <w:bCs/>
          <w:noProof/>
          <w:sz w:val="2"/>
          <w:szCs w:val="2"/>
        </w:rPr>
        <w:drawing>
          <wp:inline distT="0" distB="0" distL="0" distR="0" wp14:anchorId="2ECF8B2B" wp14:editId="6B1AB720">
            <wp:extent cx="880110" cy="8451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            </w:t>
      </w: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226C7B">
        <w:rPr>
          <w:b/>
          <w:sz w:val="20"/>
          <w:szCs w:val="20"/>
        </w:rPr>
        <w:t>Mal Alımı</w:t>
      </w:r>
      <w:r>
        <w:rPr>
          <w:b/>
          <w:sz w:val="20"/>
          <w:szCs w:val="20"/>
        </w:rPr>
        <w:t xml:space="preserve"> </w:t>
      </w:r>
      <w:r w:rsidRPr="007C40DC">
        <w:rPr>
          <w:b/>
          <w:sz w:val="20"/>
          <w:szCs w:val="20"/>
        </w:rPr>
        <w:t xml:space="preserve">için ihale ilanı </w:t>
      </w: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Zonguldak Serbest Muhasebeci Mali Müşavirler Odası</w:t>
      </w:r>
      <w:r w:rsidRPr="007C40D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Batı Karadeniz </w:t>
      </w:r>
      <w:r w:rsidRPr="007C40DC">
        <w:rPr>
          <w:sz w:val="20"/>
          <w:szCs w:val="20"/>
        </w:rPr>
        <w:t xml:space="preserve">Kalkınma Ajansı </w:t>
      </w:r>
      <w:r>
        <w:rPr>
          <w:sz w:val="20"/>
          <w:szCs w:val="20"/>
        </w:rPr>
        <w:t xml:space="preserve">2014 Yılı Sosyal Kalkınma Mali Destek </w:t>
      </w:r>
      <w:r w:rsidRPr="007C40DC">
        <w:rPr>
          <w:sz w:val="20"/>
          <w:szCs w:val="20"/>
        </w:rPr>
        <w:t>Programı kapsamında sağla</w:t>
      </w:r>
      <w:r>
        <w:rPr>
          <w:sz w:val="20"/>
          <w:szCs w:val="20"/>
        </w:rPr>
        <w:t xml:space="preserve">nan mali destek ile Yayla Mah. Liman Cad. Fırın sok. No:40 Zonguldak’ta, Yönetici Asistanı Eğitimi Projesi için 1 adet İngilizce Dil Laboratuvarı Seti </w:t>
      </w:r>
      <w:r w:rsidRPr="007C40DC">
        <w:rPr>
          <w:sz w:val="20"/>
          <w:szCs w:val="20"/>
        </w:rPr>
        <w:t>mal alımı ihalesi sonuçlandırmayı planlamaktadır.</w:t>
      </w: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bookmarkStart w:id="3" w:name="_GoBack"/>
      <w:bookmarkEnd w:id="3"/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teknik ve mali bilgiler</w:t>
      </w:r>
      <w:r>
        <w:rPr>
          <w:sz w:val="20"/>
          <w:szCs w:val="20"/>
        </w:rPr>
        <w:t>i de içeren İhale Dosyası Yayla Mah. Liman Cad. Fırın sok. No:40 Zonguldak</w:t>
      </w:r>
      <w:r w:rsidRPr="007C40DC">
        <w:rPr>
          <w:sz w:val="20"/>
          <w:szCs w:val="20"/>
        </w:rPr>
        <w:t xml:space="preserve"> adresinden veya </w:t>
      </w:r>
      <w:hyperlink r:id="rId8" w:history="1">
        <w:r w:rsidRPr="00E357F6">
          <w:rPr>
            <w:rStyle w:val="Kpr"/>
            <w:sz w:val="20"/>
            <w:szCs w:val="20"/>
          </w:rPr>
          <w:t>www.bakka.org.tr</w:t>
        </w:r>
      </w:hyperlink>
      <w:r>
        <w:rPr>
          <w:sz w:val="20"/>
          <w:szCs w:val="20"/>
        </w:rPr>
        <w:t xml:space="preserve"> , </w:t>
      </w:r>
      <w:hyperlink r:id="rId9" w:history="1">
        <w:r w:rsidRPr="00174EBB">
          <w:rPr>
            <w:rStyle w:val="Kpr"/>
            <w:sz w:val="20"/>
            <w:szCs w:val="20"/>
          </w:rPr>
          <w:t>www.zsmmmo.org.tr</w:t>
        </w:r>
      </w:hyperlink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internet adreslerinden temin edilebilir. </w:t>
      </w: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>
        <w:rPr>
          <w:sz w:val="20"/>
          <w:szCs w:val="20"/>
        </w:rPr>
        <w:t xml:space="preserve">18.08.2014- saat: </w:t>
      </w:r>
      <w:proofErr w:type="gramStart"/>
      <w:r>
        <w:rPr>
          <w:sz w:val="20"/>
          <w:szCs w:val="20"/>
        </w:rPr>
        <w:t>14:00</w:t>
      </w:r>
      <w:proofErr w:type="gramEnd"/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Gerek</w:t>
      </w:r>
      <w:r>
        <w:rPr>
          <w:sz w:val="20"/>
          <w:szCs w:val="20"/>
        </w:rPr>
        <w:t>li ek bilgi ya da açıklamalar; www.zsmmmo.org.tr ve www.bakka.org.tr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adresinde </w:t>
      </w:r>
      <w:r w:rsidRPr="007C40DC">
        <w:rPr>
          <w:sz w:val="20"/>
          <w:szCs w:val="20"/>
        </w:rPr>
        <w:t>yayınlanacaktır.</w:t>
      </w: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26C7B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Teklifler, 18.08.2014</w:t>
      </w:r>
      <w:r w:rsidRPr="007C40DC">
        <w:rPr>
          <w:sz w:val="20"/>
          <w:szCs w:val="20"/>
        </w:rPr>
        <w:t xml:space="preserve"> tarihinde, saat </w:t>
      </w:r>
      <w:proofErr w:type="gramStart"/>
      <w:r>
        <w:rPr>
          <w:sz w:val="20"/>
          <w:szCs w:val="20"/>
        </w:rPr>
        <w:t>14:00’da</w:t>
      </w:r>
      <w:proofErr w:type="gramEnd"/>
      <w:r>
        <w:rPr>
          <w:sz w:val="20"/>
          <w:szCs w:val="20"/>
        </w:rPr>
        <w:t xml:space="preserve"> ve Yayla Mah. Liman Cad. Fırın sok. No:40 Zonguldak</w:t>
      </w:r>
      <w:r w:rsidRPr="007C40DC">
        <w:rPr>
          <w:sz w:val="20"/>
          <w:szCs w:val="20"/>
        </w:rPr>
        <w:t xml:space="preserve"> adresinde yapılacak oturumda açılacaktır. </w:t>
      </w:r>
    </w:p>
    <w:p w:rsidR="00226C7B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İrtibat Kişisi / Görevi: İsmail DÜZTAŞI-Proje Koordinatörü</w:t>
      </w:r>
    </w:p>
    <w:p w:rsidR="00226C7B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Tel: 0 372 253 22 80</w:t>
      </w:r>
    </w:p>
    <w:p w:rsidR="00226C7B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>: 0 372 252 16 67</w:t>
      </w: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Gsm</w:t>
      </w:r>
      <w:proofErr w:type="spellEnd"/>
      <w:r>
        <w:rPr>
          <w:sz w:val="20"/>
          <w:szCs w:val="20"/>
        </w:rPr>
        <w:t>: 0 555 801 89 15</w:t>
      </w:r>
    </w:p>
    <w:p w:rsidR="00226C7B" w:rsidRPr="007C40DC" w:rsidRDefault="00226C7B" w:rsidP="00226C7B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226C7B" w:rsidRPr="007C40DC" w:rsidRDefault="00226C7B" w:rsidP="00226C7B">
      <w:pPr>
        <w:rPr>
          <w:rFonts w:cs="Arial"/>
        </w:rPr>
      </w:pPr>
    </w:p>
    <w:p w:rsidR="00226C7B" w:rsidRDefault="00226C7B" w:rsidP="00226C7B">
      <w:pPr>
        <w:jc w:val="both"/>
        <w:rPr>
          <w:lang w:eastAsia="en-US"/>
        </w:rPr>
      </w:pPr>
    </w:p>
    <w:p w:rsidR="008A3949" w:rsidRDefault="008A3949"/>
    <w:sectPr w:rsidR="008A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8D"/>
    <w:rsid w:val="00226C7B"/>
    <w:rsid w:val="0078418D"/>
    <w:rsid w:val="008A3949"/>
    <w:rsid w:val="00C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226C7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226C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226C7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6C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C7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226C7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226C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226C7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6C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C7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ka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mmm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YÖRÜK</dc:creator>
  <cp:keywords/>
  <dc:description/>
  <cp:lastModifiedBy>Metin YÖRÜK</cp:lastModifiedBy>
  <cp:revision>2</cp:revision>
  <dcterms:created xsi:type="dcterms:W3CDTF">2014-07-25T11:20:00Z</dcterms:created>
  <dcterms:modified xsi:type="dcterms:W3CDTF">2014-07-25T11:21:00Z</dcterms:modified>
</cp:coreProperties>
</file>